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43" w:rsidRDefault="00973A43" w:rsidP="00973A43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B56A20">
        <w:rPr>
          <w:rFonts w:hint="eastAsia"/>
          <w:sz w:val="23"/>
          <w:szCs w:val="23"/>
          <w:rtl/>
        </w:rPr>
        <w:t>‏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 xml:space="preserve"> </w:t>
      </w:r>
    </w:p>
    <w:p w:rsidR="00973A43" w:rsidRDefault="00973A43" w:rsidP="00973A43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</w:p>
    <w:p w:rsidR="00973A43" w:rsidRPr="005C3049" w:rsidRDefault="00973A43" w:rsidP="00973A43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דין וחשבון לגבי כמויות פסולת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שם הרשות המקומית : 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מועצה אזורית באר טוביה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Pr="005C3049" w:rsidRDefault="00973A43" w:rsidP="000E4922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מס' תושבים: 23,</w:t>
      </w:r>
      <w:r w:rsidR="000E4922">
        <w:rPr>
          <w:rFonts w:ascii="Calibri" w:eastAsia="Calibri" w:hAnsi="Calibri" w:hint="cs"/>
          <w:sz w:val="24"/>
          <w:szCs w:val="24"/>
          <w:rtl/>
          <w:lang w:eastAsia="en-US"/>
        </w:rPr>
        <w:t>424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תקופת הדיווח : מ </w:t>
      </w:r>
      <w:r w:rsidRPr="005C3049">
        <w:rPr>
          <w:rFonts w:ascii="Calibri" w:eastAsia="Calibri" w:hAnsi="Calibri"/>
          <w:sz w:val="24"/>
          <w:szCs w:val="24"/>
          <w:rtl/>
          <w:lang w:eastAsia="en-US"/>
        </w:rPr>
        <w:t>–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1 בינואר עד 31 בדצמבר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 xml:space="preserve">   2021 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כמות הפסולת למחזור לסוגיה, שפונתה למחזור והטמנה כמפורט להלן: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510"/>
        <w:gridCol w:w="2171"/>
        <w:gridCol w:w="2841"/>
      </w:tblGrid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מקום / מפעל שאליו פונתה הפסולת</w:t>
            </w:r>
          </w:p>
        </w:tc>
        <w:tc>
          <w:tcPr>
            <w:tcW w:w="217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כמות ( טון )</w:t>
            </w:r>
          </w:p>
          <w:p w:rsidR="00973A43" w:rsidRPr="005C3049" w:rsidRDefault="00973A43" w:rsidP="00C15AEE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20</w:t>
            </w:r>
            <w:r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</w:t>
            </w:r>
            <w:r w:rsidR="00C15AEE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1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סוג הפסולת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973A43" w:rsidRPr="005C3049" w:rsidRDefault="00A73B46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98.49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עיתון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973A43" w:rsidRPr="005C3049" w:rsidRDefault="00A73B46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5.91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לבן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3469B7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="003469B7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ק.מ.מ</w:t>
            </w:r>
            <w:proofErr w:type="spellEnd"/>
            <w:r w:rsidR="003469B7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  <w:r w:rsidR="00CD3385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מפעלי מחזור </w:t>
            </w:r>
            <w:r w:rsidR="003469B7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בע"מ</w:t>
            </w:r>
          </w:p>
        </w:tc>
        <w:tc>
          <w:tcPr>
            <w:tcW w:w="2171" w:type="dxa"/>
          </w:tcPr>
          <w:p w:rsidR="00973A43" w:rsidRPr="005C3049" w:rsidRDefault="00914038" w:rsidP="00553370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428.05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קרטון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אביב תעשיות, 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אל"ה</w:t>
            </w:r>
            <w:proofErr w:type="spellEnd"/>
          </w:p>
        </w:tc>
        <w:tc>
          <w:tcPr>
            <w:tcW w:w="2171" w:type="dxa"/>
          </w:tcPr>
          <w:p w:rsidR="00973A43" w:rsidRPr="005C3049" w:rsidRDefault="001474C9" w:rsidP="004E0BA7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27.5</w:t>
            </w:r>
            <w:bookmarkStart w:id="0" w:name="_GoBack"/>
            <w:bookmarkEnd w:id="0"/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פלסטיק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אל"ה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+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ת.מ.י.ר</w:t>
            </w:r>
            <w:proofErr w:type="spellEnd"/>
          </w:p>
        </w:tc>
        <w:tc>
          <w:tcPr>
            <w:tcW w:w="2171" w:type="dxa"/>
          </w:tcPr>
          <w:p w:rsidR="00973A43" w:rsidRPr="005C3049" w:rsidRDefault="005A0F76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38.75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זכוכית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ג.א.ן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תברואה</w:t>
            </w:r>
          </w:p>
        </w:tc>
        <w:tc>
          <w:tcPr>
            <w:tcW w:w="2171" w:type="dxa"/>
          </w:tcPr>
          <w:p w:rsidR="00973A43" w:rsidRPr="005C3049" w:rsidRDefault="00681C7A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3.5</w:t>
            </w:r>
            <w:r w:rsidR="00895938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0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מתכות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3469B7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תאגיד מאי</w:t>
            </w:r>
          </w:p>
        </w:tc>
        <w:tc>
          <w:tcPr>
            <w:tcW w:w="2171" w:type="dxa"/>
          </w:tcPr>
          <w:p w:rsidR="00973A43" w:rsidRPr="005C3049" w:rsidRDefault="00895938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0.10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סוללות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973A43" w:rsidRPr="005C3049" w:rsidRDefault="00895938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1197.17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שמנים ושומנים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דודאים </w:t>
            </w:r>
          </w:p>
        </w:tc>
        <w:tc>
          <w:tcPr>
            <w:tcW w:w="2171" w:type="dxa"/>
          </w:tcPr>
          <w:p w:rsidR="00973A43" w:rsidRPr="005C3049" w:rsidRDefault="00895938" w:rsidP="00C75B97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8</w:t>
            </w:r>
            <w:r w:rsidR="00314892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413.51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גזם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מפעלי מחזור עד הלום בע"מ</w:t>
            </w:r>
          </w:p>
        </w:tc>
        <w:tc>
          <w:tcPr>
            <w:tcW w:w="2171" w:type="dxa"/>
          </w:tcPr>
          <w:p w:rsidR="00973A43" w:rsidRPr="005C3049" w:rsidRDefault="00314892" w:rsidP="0031489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18,</w:t>
            </w:r>
            <w:r w:rsidR="00AD6E33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837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בניין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715FEB" w:rsidP="00715FEB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רוזניר</w:t>
            </w:r>
            <w:proofErr w:type="spellEnd"/>
            <w:r w:rsidR="00973A43"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בע"מ</w:t>
            </w:r>
          </w:p>
        </w:tc>
        <w:tc>
          <w:tcPr>
            <w:tcW w:w="2171" w:type="dxa"/>
          </w:tcPr>
          <w:p w:rsidR="00973A43" w:rsidRPr="005C3049" w:rsidRDefault="007D4B7F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20.92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טקסטיל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973A43" w:rsidRPr="005C3049" w:rsidRDefault="00895938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255.40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צמיגים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דודאים</w:t>
            </w:r>
          </w:p>
        </w:tc>
        <w:tc>
          <w:tcPr>
            <w:tcW w:w="2171" w:type="dxa"/>
          </w:tcPr>
          <w:p w:rsidR="00973A43" w:rsidRPr="005C3049" w:rsidRDefault="00973A43" w:rsidP="00314892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22,</w:t>
            </w:r>
            <w:r w:rsidR="00314892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294.59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גושית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C15AEE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ארושה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71" w:type="dxa"/>
          </w:tcPr>
          <w:p w:rsidR="00973A43" w:rsidRPr="005C3049" w:rsidRDefault="00314892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14,129.77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פסולת ביתית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3469B7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תאגיד מאי</w:t>
            </w:r>
          </w:p>
        </w:tc>
        <w:tc>
          <w:tcPr>
            <w:tcW w:w="2171" w:type="dxa"/>
          </w:tcPr>
          <w:p w:rsidR="00973A43" w:rsidRDefault="00314892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54.94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אלקטרונית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973A43" w:rsidRPr="005C3049" w:rsidRDefault="00314892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29,381.24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סה"כ </w:t>
            </w:r>
            <w:proofErr w:type="spellStart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מיחזור</w:t>
            </w:r>
            <w:proofErr w:type="spellEnd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 / השבה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973A43" w:rsidRPr="005C3049" w:rsidRDefault="00314892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36,424.36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 להטמנה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973A43" w:rsidRPr="005C3049" w:rsidRDefault="00314892" w:rsidP="002B088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65,805.60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פסולת: הטמנה, מחזור והשבת משאבים</w:t>
            </w:r>
          </w:p>
        </w:tc>
      </w:tr>
      <w:tr w:rsidR="00973A43" w:rsidRPr="005C3049" w:rsidTr="002B088D">
        <w:tc>
          <w:tcPr>
            <w:tcW w:w="3510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973A43" w:rsidRPr="005C3049" w:rsidRDefault="00314892" w:rsidP="002B088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44.65%</w:t>
            </w:r>
          </w:p>
        </w:tc>
        <w:tc>
          <w:tcPr>
            <w:tcW w:w="2841" w:type="dxa"/>
          </w:tcPr>
          <w:p w:rsidR="00973A43" w:rsidRPr="005C3049" w:rsidRDefault="00973A43" w:rsidP="002B088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% המחזור ו/או השבת משאבים מסה"כ הפסולת המיוצרת ברשות</w:t>
            </w: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2"/>
          <w:szCs w:val="22"/>
          <w:rtl/>
          <w:lang w:eastAsia="en-US"/>
        </w:rPr>
        <w:t xml:space="preserve"> 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973A43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Pr="005C3049" w:rsidRDefault="00973A43" w:rsidP="00DE4DCF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שם המאשרת</w:t>
      </w:r>
      <w:r w:rsidR="00DE4DCF">
        <w:rPr>
          <w:rFonts w:ascii="Calibri" w:eastAsia="Calibri" w:hAnsi="Calibri" w:hint="cs"/>
          <w:sz w:val="24"/>
          <w:szCs w:val="24"/>
          <w:rtl/>
          <w:lang w:eastAsia="en-US"/>
        </w:rPr>
        <w:t>: אביבה מסיקה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תפקיד: </w:t>
      </w:r>
      <w:r w:rsidR="00DE4DCF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מ"מ 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מנהל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מחלקת 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>שפ"ע</w:t>
      </w: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Pr="005C3049" w:rsidRDefault="00973A43" w:rsidP="00973A43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973A43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Default="00973A43" w:rsidP="00973A43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973A43" w:rsidRPr="005C3049" w:rsidRDefault="00973A43" w:rsidP="00973A43">
      <w:pPr>
        <w:bidi w:val="0"/>
        <w:jc w:val="right"/>
        <w:rPr>
          <w:rFonts w:ascii="Calibri" w:eastAsia="Calibri" w:hAnsi="Calibri" w:cs="Arial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ראש הרשות: יעקב אביבי _______________   גזבר הרשות: צופי צור _________________</w:t>
      </w:r>
    </w:p>
    <w:p w:rsidR="00973A43" w:rsidRPr="005C3049" w:rsidRDefault="00973A43" w:rsidP="00973A43">
      <w:pPr>
        <w:spacing w:line="360" w:lineRule="auto"/>
        <w:ind w:left="7200"/>
        <w:rPr>
          <w:sz w:val="23"/>
          <w:szCs w:val="23"/>
        </w:rPr>
      </w:pPr>
    </w:p>
    <w:p w:rsidR="00973A43" w:rsidRPr="00A5097B" w:rsidRDefault="00973A43" w:rsidP="00973A43"/>
    <w:p w:rsidR="00324917" w:rsidRPr="00973A43" w:rsidRDefault="00324917"/>
    <w:sectPr w:rsidR="00324917" w:rsidRPr="00973A43" w:rsidSect="00E9411E">
      <w:headerReference w:type="default" r:id="rId6"/>
      <w:footerReference w:type="default" r:id="rId7"/>
      <w:pgSz w:w="11906" w:h="16838" w:code="9"/>
      <w:pgMar w:top="1440" w:right="1134" w:bottom="993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0BA7">
      <w:r>
        <w:separator/>
      </w:r>
    </w:p>
  </w:endnote>
  <w:endnote w:type="continuationSeparator" w:id="0">
    <w:p w:rsidR="00000000" w:rsidRDefault="004E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DE4DCF" w:rsidP="008F385B">
    <w:pPr>
      <w:pStyle w:val="a5"/>
      <w:ind w:left="-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75E9E6" wp14:editId="7C9AFAE3">
          <wp:simplePos x="0" y="0"/>
          <wp:positionH relativeFrom="page">
            <wp:posOffset>438150</wp:posOffset>
          </wp:positionH>
          <wp:positionV relativeFrom="paragraph">
            <wp:posOffset>-610235</wp:posOffset>
          </wp:positionV>
          <wp:extent cx="6715125" cy="808499"/>
          <wp:effectExtent l="0" t="0" r="0" b="0"/>
          <wp:wrapNone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שורת כתובת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125" cy="808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0BA7">
      <w:r>
        <w:separator/>
      </w:r>
    </w:p>
  </w:footnote>
  <w:footnote w:type="continuationSeparator" w:id="0">
    <w:p w:rsidR="00000000" w:rsidRDefault="004E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DE4DCF" w:rsidP="008F385B">
    <w:pPr>
      <w:pStyle w:val="a3"/>
      <w:tabs>
        <w:tab w:val="clear" w:pos="8306"/>
      </w:tabs>
      <w:ind w:left="-1475" w:right="-1418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3E4E23" wp14:editId="77485F1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202371" cy="1066800"/>
          <wp:effectExtent l="0" t="0" r="8255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93"/>
                  <a:stretch/>
                </pic:blipFill>
                <pic:spPr bwMode="auto">
                  <a:xfrm>
                    <a:off x="0" y="0"/>
                    <a:ext cx="8202371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5B" w:rsidRDefault="004E0BA7" w:rsidP="008F385B">
    <w:pPr>
      <w:pStyle w:val="a3"/>
      <w:tabs>
        <w:tab w:val="clear" w:pos="8306"/>
      </w:tabs>
      <w:ind w:left="-1475" w:right="-1418"/>
      <w:rPr>
        <w:noProof/>
        <w:rtl/>
      </w:rPr>
    </w:pPr>
  </w:p>
  <w:p w:rsidR="008F385B" w:rsidRDefault="004E0BA7" w:rsidP="008F385B">
    <w:pPr>
      <w:pStyle w:val="a3"/>
      <w:tabs>
        <w:tab w:val="clear" w:pos="8306"/>
        <w:tab w:val="right" w:pos="10205"/>
      </w:tabs>
      <w:ind w:lef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43"/>
    <w:rsid w:val="000E4922"/>
    <w:rsid w:val="001378A0"/>
    <w:rsid w:val="001474C9"/>
    <w:rsid w:val="002D6A65"/>
    <w:rsid w:val="00314892"/>
    <w:rsid w:val="00324917"/>
    <w:rsid w:val="003469B7"/>
    <w:rsid w:val="004E0BA7"/>
    <w:rsid w:val="00553370"/>
    <w:rsid w:val="005A0F76"/>
    <w:rsid w:val="00681C7A"/>
    <w:rsid w:val="00685A8E"/>
    <w:rsid w:val="00715FEB"/>
    <w:rsid w:val="007D4B7F"/>
    <w:rsid w:val="00895938"/>
    <w:rsid w:val="00914038"/>
    <w:rsid w:val="00973A43"/>
    <w:rsid w:val="00A73B46"/>
    <w:rsid w:val="00AD6E33"/>
    <w:rsid w:val="00BD5F30"/>
    <w:rsid w:val="00C15AEE"/>
    <w:rsid w:val="00C75B97"/>
    <w:rsid w:val="00CA4CE3"/>
    <w:rsid w:val="00CD3385"/>
    <w:rsid w:val="00D207E3"/>
    <w:rsid w:val="00DE4DCF"/>
    <w:rsid w:val="00E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C7C1"/>
  <w15:chartTrackingRefBased/>
  <w15:docId w15:val="{5B6A1671-A1CC-43DC-89AB-85E1E5FA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43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A4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73A43"/>
  </w:style>
  <w:style w:type="paragraph" w:styleId="a5">
    <w:name w:val="footer"/>
    <w:basedOn w:val="a"/>
    <w:link w:val="a6"/>
    <w:uiPriority w:val="99"/>
    <w:unhideWhenUsed/>
    <w:rsid w:val="00973A4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73A43"/>
  </w:style>
  <w:style w:type="table" w:styleId="a7">
    <w:name w:val="Table Grid"/>
    <w:basedOn w:val="a1"/>
    <w:uiPriority w:val="59"/>
    <w:rsid w:val="00973A43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מסיקה אביבה</dc:creator>
  <cp:keywords/>
  <dc:description/>
  <cp:lastModifiedBy>מסיקה אביבה</cp:lastModifiedBy>
  <cp:revision>26</cp:revision>
  <dcterms:created xsi:type="dcterms:W3CDTF">2022-03-08T10:36:00Z</dcterms:created>
  <dcterms:modified xsi:type="dcterms:W3CDTF">2022-04-03T11:41:00Z</dcterms:modified>
</cp:coreProperties>
</file>